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03D34" w14:textId="77777777" w:rsidR="00722A0D" w:rsidRPr="00722A0D" w:rsidRDefault="00722A0D" w:rsidP="00722A0D">
      <w:pPr>
        <w:ind w:left="-284" w:right="-573"/>
        <w:rPr>
          <w:b/>
          <w:bCs/>
        </w:rPr>
      </w:pPr>
      <w:r w:rsidRPr="00722A0D">
        <w:rPr>
          <w:b/>
          <w:bCs/>
        </w:rPr>
        <w:t xml:space="preserve">Geachte leden van de Gemeenteraad Ouder-Amstel, </w:t>
      </w:r>
    </w:p>
    <w:p w14:paraId="07D758AC" w14:textId="2891308C" w:rsidR="00722A0D" w:rsidRDefault="00722A0D" w:rsidP="00722A0D">
      <w:pPr>
        <w:ind w:left="-284" w:right="-573"/>
      </w:pPr>
      <w:r>
        <w:t>mw. Wanda Nikkels, mw. Rita Smit, mw. Wendela van Agtmaal, dhr. Ron Seeboldt, dhr. Maarten de Groot, mw. Sonja van ’t Hoff, dhr. Frans Slats en dhr. Jacques Bos</w:t>
      </w:r>
    </w:p>
    <w:p w14:paraId="6B716273" w14:textId="77777777" w:rsidR="00722A0D" w:rsidRDefault="00722A0D" w:rsidP="00722A0D">
      <w:pPr>
        <w:ind w:left="-284" w:right="-573"/>
      </w:pPr>
    </w:p>
    <w:p w14:paraId="77DAB6CE" w14:textId="77777777" w:rsidR="00722A0D" w:rsidRDefault="00722A0D" w:rsidP="00722A0D">
      <w:pPr>
        <w:ind w:left="-284" w:right="-573"/>
      </w:pPr>
      <w:r w:rsidRPr="00722A0D">
        <w:rPr>
          <w:b/>
          <w:bCs/>
        </w:rPr>
        <w:t>Als Bond van Volkstuinders hebben we uw ingezonden brief in het Parool (2 juli 2025) met belangstelling gelezen.</w:t>
      </w:r>
      <w:r>
        <w:t xml:space="preserve"> U beschrijft daarin de rol van de gemeente Ouder-Amstel in de ontwikkeling van De Nieuwe Kern en u stelt terecht dat De Nieuwe Kern niet een geheel Amsterdams project is. Dankzij de regierol van Ouder-Amstel, zo schrijft u, is er groen licht gekomen voor de nieuwbouw van 6.200 woningen. Dat was in het gemeentehuis van Ouder-Amstel reden voor een feestje.</w:t>
      </w:r>
    </w:p>
    <w:p w14:paraId="1CA405BB" w14:textId="77777777" w:rsidR="00722A0D" w:rsidRDefault="00722A0D" w:rsidP="00722A0D">
      <w:pPr>
        <w:ind w:left="-284" w:right="-573"/>
      </w:pPr>
    </w:p>
    <w:p w14:paraId="5B7CAB60" w14:textId="77777777" w:rsidR="00722A0D" w:rsidRDefault="00722A0D" w:rsidP="00722A0D">
      <w:pPr>
        <w:ind w:left="-284" w:right="-573"/>
      </w:pPr>
      <w:r w:rsidRPr="00722A0D">
        <w:rPr>
          <w:b/>
          <w:bCs/>
        </w:rPr>
        <w:t xml:space="preserve">Zoals u weet viert niet iedereen het feestje al met u mee. </w:t>
      </w:r>
      <w:r>
        <w:t>Bij uitvoering van de huidige plannen verliezen 160 volkstuinders hun tuin op Nieuw Vredelust en Ons Lustoord en verdwijnt een hoogwaardig biodivers groengebied. Als verenigde tuinparken in het gebied en Bond van Volkstuinders hebben we er al eerder op gewezen dat dit onnodig is: het is mogelijk, realistisch en complementair om (stevige) stedelijke ontwikkeling en het behoud van de volkstuinen samen te laten gaan.</w:t>
      </w:r>
    </w:p>
    <w:p w14:paraId="58C776E9" w14:textId="77777777" w:rsidR="00722A0D" w:rsidRDefault="00722A0D" w:rsidP="00722A0D">
      <w:pPr>
        <w:ind w:left="-284" w:right="-573"/>
      </w:pPr>
    </w:p>
    <w:p w14:paraId="7729BE34" w14:textId="77777777" w:rsidR="00722A0D" w:rsidRDefault="00722A0D" w:rsidP="00722A0D">
      <w:pPr>
        <w:ind w:left="-284" w:right="-573"/>
      </w:pPr>
      <w:r w:rsidRPr="00722A0D">
        <w:rPr>
          <w:b/>
          <w:bCs/>
        </w:rPr>
        <w:t>Op 3 september hebben we daarvoor een geactualiseerde doorrekening gepresenteerd aan de raadscommissie RO van de gemeente Amsterdam.</w:t>
      </w:r>
      <w:r>
        <w:t xml:space="preserve"> We willen graag ook u hierover informeren. Opnieuw blijkt namelijk dat het mogelijk en realistisch is om, met het behoud van Nieuw Vredelust en Ons Lustoord, het gewenste aantal en type woningen te realiseren binnen de gestelde financiële kaders, binnen de Structuurvisie en binnen het Stedelijk Raamwerk.</w:t>
      </w:r>
    </w:p>
    <w:p w14:paraId="1772D0DF" w14:textId="77777777" w:rsidR="00722A0D" w:rsidRDefault="00722A0D" w:rsidP="00722A0D">
      <w:pPr>
        <w:ind w:left="-284" w:right="-573"/>
      </w:pPr>
    </w:p>
    <w:p w14:paraId="2AC3B7C8" w14:textId="77777777" w:rsidR="00722A0D" w:rsidRDefault="00722A0D" w:rsidP="00722A0D">
      <w:pPr>
        <w:ind w:left="-284" w:right="-573"/>
      </w:pPr>
      <w:r w:rsidRPr="00722A0D">
        <w:rPr>
          <w:b/>
          <w:bCs/>
        </w:rPr>
        <w:t xml:space="preserve">Met de co-creatie hebben de volkstuinders blijk gegeven van constructief meedenken met de (voor ons zeer pijnlijke) variant waarbij Nieuw Vredelust en deel 3 Ons Lustoord verloren gaan. </w:t>
      </w:r>
      <w:r>
        <w:t>Nu willen we aan u vragen om mee te denken met ons. Wat nodig is, is de wil om elkaar te vinden hierin en om met elkaar in gesprek te gaan.</w:t>
      </w:r>
    </w:p>
    <w:p w14:paraId="316E330C" w14:textId="77777777" w:rsidR="00722A0D" w:rsidRDefault="00722A0D" w:rsidP="00722A0D">
      <w:pPr>
        <w:ind w:left="-284" w:right="-573"/>
      </w:pPr>
    </w:p>
    <w:p w14:paraId="6BA92075" w14:textId="77777777" w:rsidR="00722A0D" w:rsidRDefault="00722A0D" w:rsidP="00722A0D">
      <w:pPr>
        <w:ind w:left="-284" w:right="-573"/>
      </w:pPr>
      <w:r w:rsidRPr="00722A0D">
        <w:rPr>
          <w:b/>
          <w:bCs/>
        </w:rPr>
        <w:t xml:space="preserve">Voor ons is het daarbij belangrijk om perspectief te kunnen bieden aan onze huidige tuinders en om tuinen te behouden voor toekomstige generaties. </w:t>
      </w:r>
      <w:r>
        <w:t xml:space="preserve">Voor de gemeente is het mogelijk van belang dat juridische risico’s worden verlaagd, voor de nieuwe bewoners van De Nieuwe Kern maakt de aanwezigheid van bestaand volwassen groen de aantrekkelijkheid van het gebied alleen maar groter. Graag nodigen wij u – als schrijvers van het parool artikel en vanuit uw regierol- uit bij ons op de tuin om te verkennen waar uw en onze visie op de ontwikkeling elkaar juist kunnen versterken. </w:t>
      </w:r>
    </w:p>
    <w:p w14:paraId="524F252F" w14:textId="77777777" w:rsidR="00722A0D" w:rsidRDefault="00722A0D" w:rsidP="00722A0D">
      <w:pPr>
        <w:ind w:left="-284" w:right="-573"/>
      </w:pPr>
    </w:p>
    <w:p w14:paraId="1026B321" w14:textId="6DC6F713" w:rsidR="00722A0D" w:rsidRPr="00722A0D" w:rsidRDefault="00722A0D" w:rsidP="00722A0D">
      <w:pPr>
        <w:ind w:left="-284" w:right="-573"/>
        <w:rPr>
          <w:b/>
          <w:bCs/>
        </w:rPr>
      </w:pPr>
      <w:r w:rsidRPr="00722A0D">
        <w:rPr>
          <w:b/>
          <w:bCs/>
        </w:rPr>
        <w:t xml:space="preserve">Met vriendelijke groet, </w:t>
      </w:r>
    </w:p>
    <w:p w14:paraId="5DEDD320" w14:textId="05019695" w:rsidR="00722A0D" w:rsidRDefault="00722A0D" w:rsidP="00722A0D">
      <w:pPr>
        <w:ind w:left="-284" w:right="-573"/>
      </w:pPr>
      <w:r>
        <w:t>Erica Schoen – voorzitter tuinpark Nieuw Vredelust</w:t>
      </w:r>
    </w:p>
    <w:p w14:paraId="4FDACAA9" w14:textId="28FA7D37" w:rsidR="00722A0D" w:rsidRDefault="00722A0D" w:rsidP="00722A0D">
      <w:pPr>
        <w:ind w:left="-284" w:right="-573"/>
      </w:pPr>
      <w:r>
        <w:t>Peter Sneijders – voorzitter tuinpark Ons Lustoord</w:t>
      </w:r>
    </w:p>
    <w:p w14:paraId="150AE5C3" w14:textId="2CA26B77" w:rsidR="00722A0D" w:rsidRDefault="00722A0D" w:rsidP="00722A0D">
      <w:pPr>
        <w:ind w:left="-284" w:right="-573"/>
      </w:pPr>
      <w:r>
        <w:t>Dennis Schor – voorzitter tuinpark De Federatie</w:t>
      </w:r>
    </w:p>
    <w:p w14:paraId="1EC974CA" w14:textId="6E018ED1" w:rsidR="00722A0D" w:rsidRDefault="00722A0D" w:rsidP="00722A0D">
      <w:pPr>
        <w:ind w:left="-284" w:right="-573"/>
      </w:pPr>
      <w:r>
        <w:t>Laurens Oosting – voorzitter tuinpark Dijkzicht</w:t>
      </w:r>
    </w:p>
    <w:p w14:paraId="4EDFA4C8" w14:textId="4CD0D8EB" w:rsidR="00722A0D" w:rsidRDefault="00722A0D" w:rsidP="00722A0D">
      <w:pPr>
        <w:ind w:left="-284" w:right="-573"/>
      </w:pPr>
      <w:r>
        <w:t>Henk Gossink, voorzitter Bond van Volkstuinders / 06 - 5533 0717 voorzitter@bondvanvolkstuinders.nl</w:t>
      </w:r>
    </w:p>
    <w:p w14:paraId="5BD88B70" w14:textId="031E85EB" w:rsidR="00C2392A" w:rsidRPr="00722A0D" w:rsidRDefault="00722A0D" w:rsidP="00722A0D">
      <w:pPr>
        <w:ind w:left="-284" w:right="-573"/>
        <w:rPr>
          <w:i/>
          <w:iCs/>
        </w:rPr>
      </w:pPr>
      <w:r w:rsidRPr="00722A0D">
        <w:rPr>
          <w:i/>
          <w:iCs/>
        </w:rPr>
        <w:t>Als bijlage sturen we u de samenvattende presentatie van 3 september jl.</w:t>
      </w:r>
    </w:p>
    <w:sectPr w:rsidR="00C2392A" w:rsidRPr="00722A0D" w:rsidSect="00F322C5">
      <w:pgSz w:w="11900" w:h="16840"/>
      <w:pgMar w:top="1417" w:right="1417" w:bottom="832" w:left="1417"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mirrorMargins/>
  <w:defaultTabStop w:val="708"/>
  <w:hyphenationZone w:val="425"/>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0D"/>
    <w:rsid w:val="00334732"/>
    <w:rsid w:val="004C20DC"/>
    <w:rsid w:val="00722A0D"/>
    <w:rsid w:val="009A43AD"/>
    <w:rsid w:val="009F0DE4"/>
    <w:rsid w:val="00C2392A"/>
    <w:rsid w:val="00CB2CCB"/>
    <w:rsid w:val="00CE2846"/>
    <w:rsid w:val="00F32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B9A9DB"/>
  <w15:chartTrackingRefBased/>
  <w15:docId w15:val="{4994ED65-5F1D-4348-A504-AC57F8A7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Hoofdtekst CS)"/>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A0D"/>
    <w:pPr>
      <w:spacing w:after="0"/>
    </w:pPr>
  </w:style>
  <w:style w:type="paragraph" w:styleId="Kop1">
    <w:name w:val="heading 1"/>
    <w:basedOn w:val="Standaard"/>
    <w:next w:val="Standaard"/>
    <w:link w:val="Kop1Char"/>
    <w:uiPriority w:val="9"/>
    <w:qFormat/>
    <w:rsid w:val="00722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2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2A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2A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22A0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22A0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22A0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22A0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22A0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2A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2A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2A0D"/>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22A0D"/>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22A0D"/>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22A0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22A0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22A0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22A0D"/>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22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2A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2A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2A0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22A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2A0D"/>
    <w:rPr>
      <w:i/>
      <w:iCs/>
      <w:color w:val="404040" w:themeColor="text1" w:themeTint="BF"/>
    </w:rPr>
  </w:style>
  <w:style w:type="paragraph" w:styleId="Lijstalinea">
    <w:name w:val="List Paragraph"/>
    <w:basedOn w:val="Standaard"/>
    <w:uiPriority w:val="34"/>
    <w:qFormat/>
    <w:rsid w:val="00722A0D"/>
    <w:pPr>
      <w:ind w:left="720"/>
      <w:contextualSpacing/>
    </w:pPr>
  </w:style>
  <w:style w:type="character" w:styleId="Intensievebenadrukking">
    <w:name w:val="Intense Emphasis"/>
    <w:basedOn w:val="Standaardalinea-lettertype"/>
    <w:uiPriority w:val="21"/>
    <w:qFormat/>
    <w:rsid w:val="00722A0D"/>
    <w:rPr>
      <w:i/>
      <w:iCs/>
      <w:color w:val="0F4761" w:themeColor="accent1" w:themeShade="BF"/>
    </w:rPr>
  </w:style>
  <w:style w:type="paragraph" w:styleId="Duidelijkcitaat">
    <w:name w:val="Intense Quote"/>
    <w:basedOn w:val="Standaard"/>
    <w:next w:val="Standaard"/>
    <w:link w:val="DuidelijkcitaatChar"/>
    <w:uiPriority w:val="30"/>
    <w:qFormat/>
    <w:rsid w:val="00722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2A0D"/>
    <w:rPr>
      <w:i/>
      <w:iCs/>
      <w:color w:val="0F4761" w:themeColor="accent1" w:themeShade="BF"/>
    </w:rPr>
  </w:style>
  <w:style w:type="character" w:styleId="Intensieveverwijzing">
    <w:name w:val="Intense Reference"/>
    <w:basedOn w:val="Standaardalinea-lettertype"/>
    <w:uiPriority w:val="32"/>
    <w:qFormat/>
    <w:rsid w:val="00722A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547</Words>
  <Characters>2355</Characters>
  <Application>Microsoft Office Word</Application>
  <DocSecurity>0</DocSecurity>
  <Lines>53</Lines>
  <Paragraphs>36</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Bömer</dc:creator>
  <cp:keywords/>
  <dc:description/>
  <cp:lastModifiedBy>Rob Bömer</cp:lastModifiedBy>
  <cp:revision>1</cp:revision>
  <dcterms:created xsi:type="dcterms:W3CDTF">2025-09-08T10:17:00Z</dcterms:created>
  <dcterms:modified xsi:type="dcterms:W3CDTF">2025-09-08T10:21:00Z</dcterms:modified>
</cp:coreProperties>
</file>